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5"/>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此页面包含了蓝牙搜索、选择与配对，在手机蓝牙打开的状态下，进入此页面时，App会自动搜索附件的蓝牙，并显示它们的名称、UUID与RSSI。此App只兼容Micro:bit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将手机靠接需要被连接的蓝牙，然后打开蓝牙页面，App会自动搜索蓝牙，并依据RSSI的信号强度来判断手机与被连接蓝牙的距离，当距离小于或等于预设的强度时，会自动连接该蓝牙。</w:t>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打开蓝牙页面，App会自动搜索蓝牙，然后点击你需要连接的蓝牙名称，App将连接此蓝牙。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8" name="图片 28" descr="9ec378464bd68363d2621a49c1b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ec378464bd68363d2621a49c1b5227"/>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64" name="图片 64" descr="59cd97cf239430c20514f6c95e3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9cd97cf239430c20514f6c95e31235"/>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18"/>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2：上按键，按键值：0xff-0x01-0x00-0xff</w:t>
      </w:r>
    </w:p>
    <w:p>
      <w:pPr>
        <w:rPr>
          <w:rFonts w:hint="eastAsia"/>
          <w:lang w:val="en-US" w:eastAsia="zh-CN"/>
        </w:rPr>
      </w:pPr>
      <w:r>
        <w:rPr>
          <w:rFonts w:hint="eastAsia"/>
          <w:lang w:val="en-US" w:eastAsia="zh-CN"/>
        </w:rPr>
        <w:t>3：左按键，按键值：0xff-0x02-0x00-0xff</w:t>
      </w:r>
    </w:p>
    <w:p>
      <w:pPr>
        <w:rPr>
          <w:rFonts w:hint="default"/>
          <w:lang w:val="en-US" w:eastAsia="zh-CN"/>
        </w:rPr>
      </w:pPr>
      <w:r>
        <w:rPr>
          <w:rFonts w:hint="eastAsia"/>
          <w:lang w:val="en-US" w:eastAsia="zh-CN"/>
        </w:rPr>
        <w:t>4：右按键，按键值：0xff-0x04-0x00-0xff</w:t>
      </w:r>
    </w:p>
    <w:p>
      <w:pPr>
        <w:rPr>
          <w:rFonts w:hint="eastAsia"/>
          <w:lang w:val="en-US" w:eastAsia="zh-CN"/>
        </w:rPr>
      </w:pPr>
      <w:r>
        <w:rPr>
          <w:rFonts w:hint="eastAsia"/>
          <w:lang w:val="en-US" w:eastAsia="zh-CN"/>
        </w:rPr>
        <w:t>5：下按键，按键值：0xff-0x05-0x00-0xff</w:t>
      </w:r>
    </w:p>
    <w:p>
      <w:pPr>
        <w:rPr>
          <w:rFonts w:hint="default"/>
          <w:lang w:val="en-US" w:eastAsia="zh-CN"/>
        </w:rPr>
      </w:pPr>
      <w:r>
        <w:rPr>
          <w:rFonts w:hint="eastAsia"/>
          <w:lang w:val="en-US" w:eastAsia="zh-CN"/>
        </w:rPr>
        <w:t>6：中按键，按键值：0xff-0x03-0x00-0xff</w:t>
      </w:r>
    </w:p>
    <w:p>
      <w:pPr>
        <w:rPr>
          <w:rFonts w:hint="default"/>
          <w:lang w:val="en-US" w:eastAsia="zh-CN"/>
        </w:rPr>
      </w:pPr>
      <w:r>
        <w:rPr>
          <w:rFonts w:hint="eastAsia"/>
          <w:lang w:val="en-US" w:eastAsia="zh-CN"/>
        </w:rPr>
        <w:t>7：加按键，按键值：0xff-0x06-0x00-0xff</w:t>
      </w:r>
    </w:p>
    <w:p>
      <w:pPr>
        <w:rPr>
          <w:rFonts w:hint="eastAsia"/>
          <w:lang w:val="en-US" w:eastAsia="zh-CN"/>
        </w:rPr>
      </w:pPr>
      <w:r>
        <w:rPr>
          <w:rFonts w:hint="eastAsia"/>
          <w:lang w:val="en-US" w:eastAsia="zh-CN"/>
        </w:rPr>
        <w:t>8：减按键，按键值：0xff-0x07-0x00-0xff</w:t>
      </w:r>
    </w:p>
    <w:p>
      <w:pPr>
        <w:rPr>
          <w:rFonts w:hint="eastAsia"/>
          <w:lang w:val="en-US" w:eastAsia="zh-CN"/>
        </w:rPr>
      </w:pPr>
      <w:r>
        <w:rPr>
          <w:rFonts w:hint="eastAsia"/>
          <w:lang w:val="en-US" w:eastAsia="zh-CN"/>
        </w:rPr>
        <w:t>9：灯按键，按键值：0xff-0x08-0x00-0xff</w:t>
      </w:r>
    </w:p>
    <w:p>
      <w:pPr>
        <w:rPr>
          <w:rFonts w:hint="eastAsia"/>
          <w:lang w:val="en-US" w:eastAsia="zh-CN"/>
        </w:rPr>
      </w:pPr>
      <w:r>
        <w:rPr>
          <w:rFonts w:hint="eastAsia"/>
          <w:lang w:val="en-US" w:eastAsia="zh-CN"/>
        </w:rPr>
        <w:t>10：喇叭按键，按键值：0xff-0x09-0x00-0xff</w:t>
      </w:r>
    </w:p>
    <w:p>
      <w:pPr>
        <w:rPr>
          <w:rFonts w:hint="eastAsia"/>
          <w:lang w:val="en-US" w:eastAsia="zh-CN"/>
        </w:rPr>
      </w:pPr>
      <w:r>
        <w:rPr>
          <w:rFonts w:hint="eastAsia"/>
          <w:lang w:val="en-US" w:eastAsia="zh-CN"/>
        </w:rPr>
        <w:t>11：Sonar按键，按键值：0xff-0x010-0x00-0xff</w:t>
      </w:r>
    </w:p>
    <w:p>
      <w:pPr>
        <w:rPr>
          <w:rFonts w:hint="eastAsia"/>
          <w:lang w:val="en-US" w:eastAsia="zh-CN"/>
        </w:rPr>
      </w:pPr>
      <w:r>
        <w:rPr>
          <w:rFonts w:hint="eastAsia"/>
          <w:lang w:val="en-US" w:eastAsia="zh-CN"/>
        </w:rPr>
        <w:t>12：开关按键，按键值：0xff-0x011-0x00-0xff</w:t>
      </w:r>
    </w:p>
    <w:p>
      <w:pPr>
        <w:rPr>
          <w:rFonts w:hint="default"/>
          <w:lang w:val="en-US" w:eastAsia="zh-CN"/>
        </w:rPr>
      </w:pPr>
      <w:r>
        <w:rPr>
          <w:rFonts w:hint="eastAsia"/>
          <w:lang w:val="en-US" w:eastAsia="zh-CN"/>
        </w:rPr>
        <w:t>13：巡线按键，按键值：0xff-0x012-0x00-0xff</w:t>
      </w:r>
    </w:p>
    <w:p>
      <w:pPr>
        <w:rPr>
          <w:rFonts w:hint="default"/>
          <w:lang w:val="en-US" w:eastAsia="zh-CN"/>
        </w:rPr>
      </w:pPr>
      <w:r>
        <w:rPr>
          <w:rFonts w:hint="eastAsia"/>
          <w:lang w:val="en-US" w:eastAsia="zh-CN"/>
        </w:rPr>
        <w:t>14：跟随按键，按键值：0xff-0x013-0x00-0xff</w:t>
      </w:r>
    </w:p>
    <w:p>
      <w:pPr>
        <w:rPr>
          <w:rFonts w:hint="eastAsia"/>
          <w:lang w:val="en-US" w:eastAsia="zh-CN"/>
        </w:rPr>
      </w:pPr>
      <w:r>
        <w:rPr>
          <w:rFonts w:hint="eastAsia"/>
          <w:lang w:val="en-US" w:eastAsia="zh-CN"/>
        </w:rPr>
        <w:t>15：开关按键，按键值：0xff-0x014-0x00-0xff</w:t>
      </w:r>
    </w:p>
    <w:p>
      <w:pPr>
        <w:rPr>
          <w:rFonts w:hint="eastAsia"/>
          <w:lang w:val="en-US" w:eastAsia="zh-CN"/>
        </w:rPr>
      </w:pPr>
      <w:r>
        <w:rPr>
          <w:rFonts w:hint="eastAsia"/>
          <w:lang w:val="en-US" w:eastAsia="zh-CN"/>
        </w:rPr>
        <w:t>16：加速度按键，按键值：0xff-dataX-dataY-dataZ-0x14-0xff</w:t>
      </w:r>
    </w:p>
    <w:p>
      <w:pPr>
        <w:rPr>
          <w:rFonts w:hint="eastAsia"/>
          <w:lang w:val="en-US" w:eastAsia="zh-CN"/>
        </w:rPr>
      </w:pPr>
      <w:r>
        <w:rPr>
          <w:rFonts w:hint="eastAsia"/>
          <w:lang w:val="en-US" w:eastAsia="zh-CN"/>
        </w:rPr>
        <w:t>17：滑竿按键，按键值：0xff-data-0x0a-0xff</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19"/>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1：红色按键，按键值：0xff-0x015-0x00-0xff</w:t>
      </w:r>
    </w:p>
    <w:bookmarkEnd w:id="3"/>
    <w:p>
      <w:pPr>
        <w:rPr>
          <w:rFonts w:hint="default"/>
          <w:lang w:val="en-US" w:eastAsia="zh-CN"/>
        </w:rPr>
      </w:pPr>
      <w:r>
        <w:rPr>
          <w:rFonts w:hint="eastAsia"/>
          <w:lang w:val="en-US" w:eastAsia="zh-CN"/>
        </w:rPr>
        <w:t>2：绿色按键，按键值：0xff-0x016-0x00-0xff</w:t>
      </w:r>
    </w:p>
    <w:p>
      <w:pPr>
        <w:rPr>
          <w:rFonts w:hint="default"/>
          <w:lang w:val="en-US" w:eastAsia="zh-CN"/>
        </w:rPr>
      </w:pPr>
      <w:r>
        <w:rPr>
          <w:rFonts w:hint="eastAsia"/>
          <w:lang w:val="en-US" w:eastAsia="zh-CN"/>
        </w:rPr>
        <w:t>3：蓝色按键，按键值：0xff-0x017-0x00-0xff</w:t>
      </w:r>
    </w:p>
    <w:p>
      <w:pPr>
        <w:rPr>
          <w:rFonts w:hint="default"/>
          <w:lang w:val="en-US" w:eastAsia="zh-CN"/>
        </w:rPr>
      </w:pPr>
      <w:r>
        <w:rPr>
          <w:rFonts w:hint="eastAsia"/>
          <w:lang w:val="en-US" w:eastAsia="zh-CN"/>
        </w:rPr>
        <w:t>4：紫色按键，按键值：0xff-0x018-0x00-0xff</w:t>
      </w:r>
    </w:p>
    <w:p>
      <w:pPr>
        <w:rPr>
          <w:rFonts w:hint="default"/>
          <w:lang w:val="en-US" w:eastAsia="zh-CN"/>
        </w:rPr>
      </w:pPr>
      <w:r>
        <w:rPr>
          <w:rFonts w:hint="eastAsia"/>
          <w:lang w:val="en-US" w:eastAsia="zh-CN"/>
        </w:rPr>
        <w:t>5：切换按键，按键值：0xff-0x019-0x00-0xff</w:t>
      </w:r>
    </w:p>
    <w:p>
      <w:pPr>
        <w:rPr>
          <w:rFonts w:hint="default"/>
          <w:lang w:val="en-US" w:eastAsia="zh-CN"/>
        </w:rPr>
      </w:pPr>
      <w:r>
        <w:rPr>
          <w:rFonts w:hint="eastAsia"/>
          <w:lang w:val="en-US" w:eastAsia="zh-CN"/>
        </w:rPr>
        <w:t>6：海绿色按键，按键值：0xff-0x020-0x00-0xff</w:t>
      </w:r>
    </w:p>
    <w:p>
      <w:pPr>
        <w:rPr>
          <w:rFonts w:hint="default"/>
          <w:lang w:val="en-US" w:eastAsia="zh-CN"/>
        </w:rPr>
      </w:pPr>
      <w:r>
        <w:rPr>
          <w:rFonts w:hint="eastAsia"/>
          <w:lang w:val="en-US" w:eastAsia="zh-CN"/>
        </w:rPr>
        <w:t>7：黄色按键，按键值：0xff-0x021-0x00-0xff</w:t>
      </w:r>
    </w:p>
    <w:p>
      <w:pPr>
        <w:rPr>
          <w:rFonts w:hint="default"/>
          <w:lang w:val="en-US" w:eastAsia="zh-CN"/>
        </w:rPr>
      </w:pPr>
      <w:r>
        <w:rPr>
          <w:rFonts w:hint="eastAsia"/>
          <w:lang w:val="en-US" w:eastAsia="zh-CN"/>
        </w:rPr>
        <w:t>8：灰色按键，按键值：0xff-0x022-0x00-0xff</w:t>
      </w:r>
    </w:p>
    <w:p>
      <w:pPr>
        <w:rPr>
          <w:rFonts w:hint="default"/>
          <w:lang w:val="en-US" w:eastAsia="zh-CN"/>
        </w:rPr>
      </w:pPr>
      <w:r>
        <w:rPr>
          <w:rFonts w:hint="eastAsia"/>
          <w:lang w:val="en-US" w:eastAsia="zh-CN"/>
        </w:rPr>
        <w:t>9：暗紫色按键，按键值：0xff-0x023-0x00-0xff</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1：do按键，按键值：0xff-0x024-0x00-0xff</w:t>
      </w:r>
    </w:p>
    <w:p>
      <w:pPr>
        <w:rPr>
          <w:rFonts w:hint="eastAsia"/>
          <w:lang w:val="en-US" w:eastAsia="zh-CN"/>
        </w:rPr>
      </w:pPr>
      <w:r>
        <w:rPr>
          <w:rFonts w:hint="eastAsia"/>
          <w:lang w:val="en-US" w:eastAsia="zh-CN"/>
        </w:rPr>
        <w:t>2：re按键，按键值：0xff-0x025-0x00-0xff</w:t>
      </w:r>
    </w:p>
    <w:p>
      <w:pPr>
        <w:rPr>
          <w:rFonts w:hint="eastAsia"/>
          <w:lang w:val="en-US" w:eastAsia="zh-CN"/>
        </w:rPr>
      </w:pPr>
      <w:r>
        <w:rPr>
          <w:rFonts w:hint="eastAsia"/>
          <w:lang w:val="en-US" w:eastAsia="zh-CN"/>
        </w:rPr>
        <w:t>1：mi按键，按键值：0xff-0x026-0x00-0xff</w:t>
      </w:r>
    </w:p>
    <w:p>
      <w:pPr>
        <w:rPr>
          <w:rFonts w:hint="eastAsia"/>
          <w:lang w:val="en-US" w:eastAsia="zh-CN"/>
        </w:rPr>
      </w:pPr>
      <w:r>
        <w:rPr>
          <w:rFonts w:hint="eastAsia"/>
          <w:lang w:val="en-US" w:eastAsia="zh-CN"/>
        </w:rPr>
        <w:t>3：fa按键，按键值：0xff-0x027-0x00-0xff</w:t>
      </w:r>
    </w:p>
    <w:p>
      <w:pPr>
        <w:rPr>
          <w:rFonts w:hint="eastAsia"/>
          <w:lang w:val="en-US" w:eastAsia="zh-CN"/>
        </w:rPr>
      </w:pPr>
      <w:r>
        <w:rPr>
          <w:rFonts w:hint="eastAsia"/>
          <w:lang w:val="en-US" w:eastAsia="zh-CN"/>
        </w:rPr>
        <w:t>4：sol按键，按键值：0xff-0x028-0x00-0xff</w:t>
      </w:r>
    </w:p>
    <w:p>
      <w:pPr>
        <w:rPr>
          <w:rFonts w:hint="eastAsia"/>
          <w:lang w:val="en-US" w:eastAsia="zh-CN"/>
        </w:rPr>
      </w:pPr>
      <w:r>
        <w:rPr>
          <w:rFonts w:hint="eastAsia"/>
          <w:lang w:val="en-US" w:eastAsia="zh-CN"/>
        </w:rPr>
        <w:t>5：la按键，按键值：0xff-0x029-0x00-0xff</w:t>
      </w:r>
    </w:p>
    <w:p>
      <w:pPr>
        <w:rPr>
          <w:rFonts w:hint="eastAsia"/>
          <w:lang w:val="en-US" w:eastAsia="zh-CN"/>
        </w:rPr>
      </w:pPr>
      <w:r>
        <w:rPr>
          <w:rFonts w:hint="eastAsia"/>
          <w:lang w:val="en-US" w:eastAsia="zh-CN"/>
        </w:rPr>
        <w:t>6：ti按键，按键值：0xff-0x030-0x00-0xff</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1"/>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3"/>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5"/>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6"/>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7"/>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8"/>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29"/>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6"/>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37"/>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38"/>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39"/>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0"/>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1"/>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2"/>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4"/>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5"/>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6"/>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7"/>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8"/>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49"/>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0"/>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1"/>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2"/>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3"/>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4"/>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5"/>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6"/>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7"/>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58"/>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5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6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0"/>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7"/>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7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7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2"/>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2"/>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3"/>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4"/>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5"/>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6"/>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07"/>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08"/>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9"/>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0"/>
                    <a:stretch>
                      <a:fillRect/>
                    </a:stretch>
                  </pic:blipFill>
                  <pic:spPr>
                    <a:xfrm>
                      <a:off x="0" y="0"/>
                      <a:ext cx="5271135" cy="2290445"/>
                    </a:xfrm>
                    <a:prstGeom prst="rect">
                      <a:avLst/>
                    </a:prstGeom>
                    <a:noFill/>
                    <a:ln>
                      <a:noFill/>
                    </a:ln>
                  </pic:spPr>
                </pic:pic>
              </a:graphicData>
            </a:graphic>
          </wp:inline>
        </w:drawing>
      </w:r>
    </w:p>
    <w:p/>
    <w:p/>
    <w:p/>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1"/>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2"/>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0500" cy="782320"/>
            <wp:effectExtent l="0" t="0" r="6350" b="1778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113"/>
                    <a:stretch>
                      <a:fillRect/>
                    </a:stretch>
                  </pic:blipFill>
                  <pic:spPr>
                    <a:xfrm>
                      <a:off x="0" y="0"/>
                      <a:ext cx="5270500" cy="782320"/>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4"/>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5"/>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3"/>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6"/>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17"/>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18"/>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9"/>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0"/>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1"/>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2"/>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3"/>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4"/>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5"/>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6"/>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27"/>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28"/>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29"/>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0"/>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1"/>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2"/>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3"/>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4"/>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5"/>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6"/>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37"/>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38"/>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39"/>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0"/>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1"/>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2"/>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3"/>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4"/>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5"/>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6"/>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47"/>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8"/>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49"/>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0"/>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1"/>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2"/>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3"/>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4"/>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6"/>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57"/>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58"/>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59"/>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0"/>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8.6 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8"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8"/>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BitApp与Micro:bit V1/2使用</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61"/>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62"/>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63"/>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64"/>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eastAsia"/>
          <w:lang w:val="en-US" w:eastAsia="zh-CN"/>
        </w:rPr>
      </w:pPr>
      <w:r>
        <w:drawing>
          <wp:anchor distT="0" distB="0" distL="114300" distR="114300" simplePos="0" relativeHeight="251697152" behindDoc="0" locked="0" layoutInCell="1" allowOverlap="1">
            <wp:simplePos x="0" y="0"/>
            <wp:positionH relativeFrom="column">
              <wp:posOffset>64135</wp:posOffset>
            </wp:positionH>
            <wp:positionV relativeFrom="paragraph">
              <wp:posOffset>101600</wp:posOffset>
            </wp:positionV>
            <wp:extent cx="950595" cy="626110"/>
            <wp:effectExtent l="0" t="0" r="1905" b="2540"/>
            <wp:wrapSquare wrapText="bothSides"/>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165"/>
                    <a:stretch>
                      <a:fillRect/>
                    </a:stretch>
                  </pic:blipFill>
                  <pic:spPr>
                    <a:xfrm>
                      <a:off x="0" y="0"/>
                      <a:ext cx="950595" cy="626110"/>
                    </a:xfrm>
                    <a:prstGeom prst="rect">
                      <a:avLst/>
                    </a:prstGeom>
                    <a:noFill/>
                    <a:ln>
                      <a:noFill/>
                    </a:ln>
                  </pic:spPr>
                </pic:pic>
              </a:graphicData>
            </a:graphic>
          </wp:anchor>
        </w:drawing>
      </w:r>
    </w:p>
    <w:p>
      <w:pPr>
        <w:rPr>
          <w:rFonts w:hint="eastAsia"/>
          <w:color w:val="FF0000"/>
          <w:lang w:val="en-US" w:eastAsia="zh-CN"/>
        </w:rPr>
      </w:pPr>
      <w:r>
        <w:rPr>
          <w:rFonts w:hint="eastAsia"/>
          <w:color w:val="FF0000"/>
          <w:lang w:eastAsia="zh-CN"/>
        </w:rPr>
        <w:t>特别注意：使用</w:t>
      </w:r>
      <w:r>
        <w:rPr>
          <w:rFonts w:hint="eastAsia"/>
          <w:color w:val="FF0000"/>
          <w:lang w:val="en-US" w:eastAsia="zh-CN"/>
        </w:rPr>
        <w:t>micro:bit的蓝牙功能时，必须将工程里面的</w:t>
      </w:r>
      <w:r>
        <w:rPr>
          <w:rFonts w:hint="default"/>
          <w:color w:val="FF0000"/>
          <w:lang w:val="en-US" w:eastAsia="zh-CN"/>
        </w:rPr>
        <w:t>”</w:t>
      </w:r>
      <w:r>
        <w:rPr>
          <w:rFonts w:hint="eastAsia"/>
          <w:color w:val="FF0000"/>
          <w:lang w:val="en-US" w:eastAsia="zh-CN"/>
        </w:rPr>
        <w:t>forever</w:t>
      </w:r>
      <w:r>
        <w:rPr>
          <w:rFonts w:hint="default"/>
          <w:color w:val="FF0000"/>
          <w:lang w:val="en-US" w:eastAsia="zh-CN"/>
        </w:rPr>
        <w:t>”</w:t>
      </w:r>
      <w:r>
        <w:rPr>
          <w:rFonts w:hint="eastAsia"/>
          <w:color w:val="FF0000"/>
          <w:lang w:val="en-US" w:eastAsia="zh-CN"/>
        </w:rPr>
        <w:t>语块移除，否者蓝牙不起作用更搜索不到蓝牙。</w:t>
      </w:r>
    </w:p>
    <w:p>
      <w:pPr>
        <w:rPr>
          <w:rFonts w:hint="eastAsia"/>
          <w:lang w:val="en-US" w:eastAsia="zh-CN"/>
        </w:rPr>
      </w:pPr>
      <w:bookmarkStart w:id="21" w:name="_GoBack"/>
      <w:bookmarkEnd w:id="21"/>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66"/>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227580"/>
            <wp:effectExtent l="0" t="0" r="10160" b="127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167"/>
                    <a:stretch>
                      <a:fillRect/>
                    </a:stretch>
                  </pic:blipFill>
                  <pic:spPr>
                    <a:xfrm>
                      <a:off x="0" y="0"/>
                      <a:ext cx="5266690" cy="2227580"/>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68"/>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设置好模式后，然后将工程生成HEX文件，并将HEX文件上传到micro:bit。</w:t>
      </w:r>
    </w:p>
    <w:p>
      <w:r>
        <w:drawing>
          <wp:inline distT="0" distB="0" distL="114300" distR="114300">
            <wp:extent cx="5266690" cy="3025140"/>
            <wp:effectExtent l="0" t="0" r="10160" b="3810"/>
            <wp:docPr id="2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
                    <pic:cNvPicPr>
                      <a:picLocks noChangeAspect="1"/>
                    </pic:cNvPicPr>
                  </pic:nvPicPr>
                  <pic:blipFill>
                    <a:blip r:embed="rId169"/>
                    <a:stretch>
                      <a:fillRect/>
                    </a:stretch>
                  </pic:blipFill>
                  <pic:spPr>
                    <a:xfrm>
                      <a:off x="0" y="0"/>
                      <a:ext cx="5266690" cy="3025140"/>
                    </a:xfrm>
                    <a:prstGeom prst="rect">
                      <a:avLst/>
                    </a:prstGeom>
                    <a:noFill/>
                    <a:ln>
                      <a:noFill/>
                    </a:ln>
                  </pic:spPr>
                </pic:pic>
              </a:graphicData>
            </a:graphic>
          </wp:inline>
        </w:drawing>
      </w:r>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170"/>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LED点阵显示字母</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jc w:val="center"/>
        <w:rPr>
          <w:rFonts w:hint="default"/>
          <w:lang w:val="en-US" w:eastAsia="zh-CN"/>
        </w:rPr>
      </w:pPr>
      <w:r>
        <w:drawing>
          <wp:inline distT="0" distB="0" distL="114300" distR="114300">
            <wp:extent cx="3933825" cy="3209925"/>
            <wp:effectExtent l="0" t="0" r="9525"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171"/>
                    <a:stretch>
                      <a:fillRect/>
                    </a:stretch>
                  </pic:blipFill>
                  <pic:spPr>
                    <a:xfrm>
                      <a:off x="0" y="0"/>
                      <a:ext cx="3933825" cy="3209925"/>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8.7 示例教程</w:t>
      </w:r>
    </w:p>
    <w:p>
      <w:pPr>
        <w:ind w:firstLine="210" w:firstLineChars="100"/>
        <w:rPr>
          <w:rFonts w:hint="eastAsia"/>
          <w:lang w:val="en-US" w:eastAsia="zh-CN"/>
        </w:rPr>
      </w:pPr>
      <w:r>
        <w:rPr>
          <w:rFonts w:hint="eastAsia"/>
          <w:lang w:val="en-US" w:eastAsia="zh-CN"/>
        </w:rPr>
        <w:t>所有Makecode示例的源码我们都存放在“Makecode”文件夹下，使用时请打开makecode在线编程网页：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72"/>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pPr>
        <w:rPr>
          <w:rFonts w:hint="default"/>
          <w:lang w:val="en-US" w:eastAsia="zh-CN"/>
        </w:rPr>
      </w:pP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73"/>
                    <a:stretch>
                      <a:fillRect/>
                    </a:stretch>
                  </pic:blipFill>
                  <pic:spPr>
                    <a:xfrm>
                      <a:off x="0" y="0"/>
                      <a:ext cx="5271770" cy="817880"/>
                    </a:xfrm>
                    <a:prstGeom prst="rect">
                      <a:avLst/>
                    </a:prstGeom>
                    <a:noFill/>
                    <a:ln>
                      <a:noFill/>
                    </a:ln>
                  </pic:spPr>
                </pic:pic>
              </a:graphicData>
            </a:graphic>
          </wp:inline>
        </w:drawing>
      </w: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74"/>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0"/>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1"/>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5"/>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3"/>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76"/>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5"/>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7"/>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7"/>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8"/>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9"/>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2"/>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80"/>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4"/>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5"/>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81"/>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77"/>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78"/>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79"/>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0"/>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82"/>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83"/>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Cobit的基本操作</w:t>
      </w:r>
    </w:p>
    <w:p>
      <w:pPr>
        <w:rPr>
          <w:rFonts w:hint="eastAsia"/>
          <w:lang w:val="en-US" w:eastAsia="zh-CN"/>
        </w:rPr>
      </w:pPr>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84"/>
                    <a:stretch>
                      <a:fillRect/>
                    </a:stretch>
                  </pic:blipFill>
                  <pic:spPr>
                    <a:xfrm>
                      <a:off x="0" y="0"/>
                      <a:ext cx="5271135" cy="338455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5"/>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69"/>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9" w:name="OLE_LINK9"/>
            <w:r>
              <w:rPr>
                <w:rFonts w:hint="eastAsia"/>
                <w:sz w:val="15"/>
                <w:szCs w:val="15"/>
                <w:vertAlign w:val="baseline"/>
                <w:lang w:val="en-US" w:eastAsia="zh-CN"/>
              </w:rPr>
              <w:t>空</w:t>
            </w:r>
            <w:bookmarkEnd w:id="9"/>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巡线小车</w:t>
      </w:r>
    </w:p>
    <w:p>
      <w:pPr>
        <w:rPr>
          <w:rFonts w:hint="eastAsia"/>
          <w:lang w:val="en-US" w:eastAsia="zh-CN"/>
        </w:rPr>
      </w:pPr>
      <w:r>
        <w:drawing>
          <wp:inline distT="0" distB="0" distL="114300" distR="114300">
            <wp:extent cx="4829175" cy="5505450"/>
            <wp:effectExtent l="0" t="0" r="9525"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6"/>
                    <a:stretch>
                      <a:fillRect/>
                    </a:stretch>
                  </pic:blipFill>
                  <pic:spPr>
                    <a:xfrm>
                      <a:off x="0" y="0"/>
                      <a:ext cx="4829175" cy="550545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6"/>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87"/>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88"/>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89"/>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7"/>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1"/>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追光小车</w:t>
      </w:r>
    </w:p>
    <w:p>
      <w:pPr>
        <w:rPr>
          <w:rFonts w:hint="eastAsia"/>
          <w:lang w:val="en-US" w:eastAsia="zh-CN"/>
        </w:rPr>
      </w:pPr>
      <w:r>
        <w:drawing>
          <wp:inline distT="0" distB="0" distL="114300" distR="114300">
            <wp:extent cx="5271135" cy="3809365"/>
            <wp:effectExtent l="0" t="0" r="5715" b="63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88"/>
                    <a:stretch>
                      <a:fillRect/>
                    </a:stretch>
                  </pic:blipFill>
                  <pic:spPr>
                    <a:xfrm>
                      <a:off x="0" y="0"/>
                      <a:ext cx="5271135" cy="380936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3"/>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走迷宫小车</w:t>
      </w:r>
    </w:p>
    <w:p>
      <w:pPr>
        <w:rPr>
          <w:rFonts w:hint="eastAsia"/>
          <w:lang w:val="en-US" w:eastAsia="zh-CN"/>
        </w:rPr>
      </w:pPr>
      <w:r>
        <w:drawing>
          <wp:inline distT="0" distB="0" distL="114300" distR="114300">
            <wp:extent cx="5273675" cy="4537710"/>
            <wp:effectExtent l="0" t="0" r="3175" b="1524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89"/>
                    <a:stretch>
                      <a:fillRect/>
                    </a:stretch>
                  </pic:blipFill>
                  <pic:spPr>
                    <a:xfrm>
                      <a:off x="0" y="0"/>
                      <a:ext cx="5273675" cy="45377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5"/>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绘画小车</w:t>
      </w:r>
    </w:p>
    <w:p>
      <w:pPr>
        <w:rPr>
          <w:rFonts w:hint="eastAsia"/>
          <w:lang w:val="en-US" w:eastAsia="zh-CN"/>
        </w:rPr>
      </w:pPr>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90"/>
                    <a:stretch>
                      <a:fillRect/>
                    </a:stretch>
                  </pic:blipFill>
                  <pic:spPr>
                    <a:xfrm>
                      <a:off x="0" y="0"/>
                      <a:ext cx="4352925" cy="561022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97"/>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91"/>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99"/>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蓝牙遥控小车</w:t>
      </w:r>
    </w:p>
    <w:p>
      <w:pPr>
        <w:rPr>
          <w:rFonts w:hint="default"/>
          <w:lang w:val="en-US" w:eastAsia="zh-CN"/>
        </w:rPr>
      </w:pPr>
      <w:r>
        <w:rPr>
          <w:rFonts w:hint="eastAsia"/>
          <w:sz w:val="21"/>
          <w:szCs w:val="21"/>
          <w:lang w:val="en-US" w:eastAsia="zh-CN"/>
        </w:rPr>
        <w:t>111啊</w:t>
      </w:r>
    </w:p>
    <w:p>
      <w:r>
        <w:drawing>
          <wp:inline distT="0" distB="0" distL="114300" distR="114300">
            <wp:extent cx="5273040" cy="5220970"/>
            <wp:effectExtent l="0" t="0" r="3810" b="1778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asciiTheme="minorEastAsia" w:hAnsiTheme="minorEastAsia" w:eastAsiaTheme="minorEastAsia" w:cstheme="minor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宋体" w:hAnsi="宋体" w:eastAsia="宋体" w:cs="宋体"/>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ascii="微软雅黑" w:hAnsi="微软雅黑" w:eastAsia="微软雅黑" w:cs="微软雅黑"/>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9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9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9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9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9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9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9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0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01"/>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0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0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0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0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0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07"/>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08"/>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0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1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15512"/>
      <w:bookmarkStart w:id="18" w:name="_Toc3383"/>
      <w:bookmarkStart w:id="19" w:name="_Toc23379"/>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1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1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943AB7"/>
    <w:rsid w:val="00B17045"/>
    <w:rsid w:val="00B91E64"/>
    <w:rsid w:val="00C07E07"/>
    <w:rsid w:val="00C4191D"/>
    <w:rsid w:val="00F11325"/>
    <w:rsid w:val="01560C59"/>
    <w:rsid w:val="016E602F"/>
    <w:rsid w:val="01A74EB8"/>
    <w:rsid w:val="01CE557C"/>
    <w:rsid w:val="01F327B6"/>
    <w:rsid w:val="024E449F"/>
    <w:rsid w:val="02683C94"/>
    <w:rsid w:val="027A7659"/>
    <w:rsid w:val="029F7733"/>
    <w:rsid w:val="02AF246E"/>
    <w:rsid w:val="02AF7FBD"/>
    <w:rsid w:val="02EB3840"/>
    <w:rsid w:val="0375162C"/>
    <w:rsid w:val="038379CD"/>
    <w:rsid w:val="03C5455C"/>
    <w:rsid w:val="03DF30D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E538E"/>
    <w:rsid w:val="05C219A9"/>
    <w:rsid w:val="05DF0F21"/>
    <w:rsid w:val="063640C3"/>
    <w:rsid w:val="06674D99"/>
    <w:rsid w:val="06864F38"/>
    <w:rsid w:val="068C5C36"/>
    <w:rsid w:val="06927621"/>
    <w:rsid w:val="06BC3924"/>
    <w:rsid w:val="06D66F02"/>
    <w:rsid w:val="06EE15CC"/>
    <w:rsid w:val="06F06AAA"/>
    <w:rsid w:val="070D57F1"/>
    <w:rsid w:val="073B6F05"/>
    <w:rsid w:val="07407896"/>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54ECC"/>
    <w:rsid w:val="0A237703"/>
    <w:rsid w:val="0A373F00"/>
    <w:rsid w:val="0A397CB6"/>
    <w:rsid w:val="0A3C0302"/>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3B1608"/>
    <w:rsid w:val="0F7F664E"/>
    <w:rsid w:val="0FAE345D"/>
    <w:rsid w:val="0FD92CF7"/>
    <w:rsid w:val="100736A8"/>
    <w:rsid w:val="103021C2"/>
    <w:rsid w:val="1088649E"/>
    <w:rsid w:val="10A228F8"/>
    <w:rsid w:val="10CC077E"/>
    <w:rsid w:val="11387B32"/>
    <w:rsid w:val="116A5158"/>
    <w:rsid w:val="116E0D0E"/>
    <w:rsid w:val="1173606C"/>
    <w:rsid w:val="11925D9C"/>
    <w:rsid w:val="11D23C48"/>
    <w:rsid w:val="120D36E7"/>
    <w:rsid w:val="123F79CF"/>
    <w:rsid w:val="12541621"/>
    <w:rsid w:val="12684CBA"/>
    <w:rsid w:val="12722064"/>
    <w:rsid w:val="128975E4"/>
    <w:rsid w:val="12A83BCC"/>
    <w:rsid w:val="12BA54F5"/>
    <w:rsid w:val="13002790"/>
    <w:rsid w:val="13007405"/>
    <w:rsid w:val="13137015"/>
    <w:rsid w:val="134825FC"/>
    <w:rsid w:val="134F6952"/>
    <w:rsid w:val="13631F7E"/>
    <w:rsid w:val="13775838"/>
    <w:rsid w:val="13847DDB"/>
    <w:rsid w:val="13883826"/>
    <w:rsid w:val="138F3FD9"/>
    <w:rsid w:val="13D12BFF"/>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8737CD"/>
    <w:rsid w:val="26AC154E"/>
    <w:rsid w:val="27356E94"/>
    <w:rsid w:val="275472A5"/>
    <w:rsid w:val="275C160B"/>
    <w:rsid w:val="276F6807"/>
    <w:rsid w:val="27794C40"/>
    <w:rsid w:val="27916993"/>
    <w:rsid w:val="27C14718"/>
    <w:rsid w:val="27E9343B"/>
    <w:rsid w:val="27EB3DCB"/>
    <w:rsid w:val="2828146E"/>
    <w:rsid w:val="28462BA9"/>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EA4584"/>
    <w:rsid w:val="2C1B74EC"/>
    <w:rsid w:val="2C243441"/>
    <w:rsid w:val="2C573D20"/>
    <w:rsid w:val="2C5C456F"/>
    <w:rsid w:val="2C7506EE"/>
    <w:rsid w:val="2C877C9A"/>
    <w:rsid w:val="2C943DA3"/>
    <w:rsid w:val="2CA807C0"/>
    <w:rsid w:val="2CB419C2"/>
    <w:rsid w:val="2D985852"/>
    <w:rsid w:val="2D9A5684"/>
    <w:rsid w:val="2DB462FC"/>
    <w:rsid w:val="2DD1498A"/>
    <w:rsid w:val="2DF008A6"/>
    <w:rsid w:val="2EAD5EEA"/>
    <w:rsid w:val="2F0A3026"/>
    <w:rsid w:val="2F1A01B8"/>
    <w:rsid w:val="2F423CED"/>
    <w:rsid w:val="2F7A02F9"/>
    <w:rsid w:val="2F7C5A2B"/>
    <w:rsid w:val="2FA11793"/>
    <w:rsid w:val="2FB62A33"/>
    <w:rsid w:val="2FBF395F"/>
    <w:rsid w:val="2FEC4CB4"/>
    <w:rsid w:val="2FF3539C"/>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45972"/>
    <w:rsid w:val="32266F65"/>
    <w:rsid w:val="322E4BAF"/>
    <w:rsid w:val="32464F74"/>
    <w:rsid w:val="32546223"/>
    <w:rsid w:val="326F1545"/>
    <w:rsid w:val="327D6AE2"/>
    <w:rsid w:val="32C65D2F"/>
    <w:rsid w:val="32DE505C"/>
    <w:rsid w:val="32F83EB6"/>
    <w:rsid w:val="32F96B5A"/>
    <w:rsid w:val="33081ED8"/>
    <w:rsid w:val="33196BD7"/>
    <w:rsid w:val="3334018C"/>
    <w:rsid w:val="33A75920"/>
    <w:rsid w:val="34245CBD"/>
    <w:rsid w:val="342D758D"/>
    <w:rsid w:val="343B69CB"/>
    <w:rsid w:val="344657B6"/>
    <w:rsid w:val="34497E00"/>
    <w:rsid w:val="345429C8"/>
    <w:rsid w:val="346352FE"/>
    <w:rsid w:val="34814BD3"/>
    <w:rsid w:val="349C33E9"/>
    <w:rsid w:val="349E5F88"/>
    <w:rsid w:val="34A87874"/>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9526E"/>
    <w:rsid w:val="39A34380"/>
    <w:rsid w:val="39A346BE"/>
    <w:rsid w:val="39AC715C"/>
    <w:rsid w:val="39DB5E0A"/>
    <w:rsid w:val="39FE1897"/>
    <w:rsid w:val="3A11728F"/>
    <w:rsid w:val="3A5A53F9"/>
    <w:rsid w:val="3A6E6007"/>
    <w:rsid w:val="3A7E0A75"/>
    <w:rsid w:val="3A9D4718"/>
    <w:rsid w:val="3AB15B75"/>
    <w:rsid w:val="3ACA10B9"/>
    <w:rsid w:val="3ACC3A68"/>
    <w:rsid w:val="3AF0102C"/>
    <w:rsid w:val="3B097CEA"/>
    <w:rsid w:val="3B17238B"/>
    <w:rsid w:val="3B4B4BC6"/>
    <w:rsid w:val="3B5E61B0"/>
    <w:rsid w:val="3BBF6C96"/>
    <w:rsid w:val="3BC264E5"/>
    <w:rsid w:val="3BD430AC"/>
    <w:rsid w:val="3BEF514C"/>
    <w:rsid w:val="3BF0468B"/>
    <w:rsid w:val="3C1C774A"/>
    <w:rsid w:val="3C2E3557"/>
    <w:rsid w:val="3C504526"/>
    <w:rsid w:val="3C7103C1"/>
    <w:rsid w:val="3C921C4F"/>
    <w:rsid w:val="3CAB2390"/>
    <w:rsid w:val="3CB63DC3"/>
    <w:rsid w:val="3D395D36"/>
    <w:rsid w:val="3DF737CE"/>
    <w:rsid w:val="3E8331C4"/>
    <w:rsid w:val="3EB20FC4"/>
    <w:rsid w:val="3EDD095C"/>
    <w:rsid w:val="3F0F2646"/>
    <w:rsid w:val="3F473D96"/>
    <w:rsid w:val="3F501378"/>
    <w:rsid w:val="3F714643"/>
    <w:rsid w:val="3F743CC1"/>
    <w:rsid w:val="3F8A5DE3"/>
    <w:rsid w:val="3F9044D7"/>
    <w:rsid w:val="3F9C1C9E"/>
    <w:rsid w:val="3FEB539A"/>
    <w:rsid w:val="40025931"/>
    <w:rsid w:val="40216223"/>
    <w:rsid w:val="402A2C23"/>
    <w:rsid w:val="40694523"/>
    <w:rsid w:val="408B7A5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A53333"/>
    <w:rsid w:val="4BC209C5"/>
    <w:rsid w:val="4BDE02B1"/>
    <w:rsid w:val="4BE74F95"/>
    <w:rsid w:val="4BFD360E"/>
    <w:rsid w:val="4C50303E"/>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A961AF"/>
    <w:rsid w:val="50BB4500"/>
    <w:rsid w:val="50D70390"/>
    <w:rsid w:val="50DB20FA"/>
    <w:rsid w:val="51707B58"/>
    <w:rsid w:val="51AA3E0A"/>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7063158"/>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1457C7"/>
    <w:rsid w:val="5C4C3627"/>
    <w:rsid w:val="5C7C7E6F"/>
    <w:rsid w:val="5CB10D1F"/>
    <w:rsid w:val="5CC628D8"/>
    <w:rsid w:val="5CD518EE"/>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BF34CE"/>
    <w:rsid w:val="5FD526C8"/>
    <w:rsid w:val="60184F83"/>
    <w:rsid w:val="602112E0"/>
    <w:rsid w:val="6022206B"/>
    <w:rsid w:val="60375C2A"/>
    <w:rsid w:val="607A747D"/>
    <w:rsid w:val="60B87609"/>
    <w:rsid w:val="60BE5E3B"/>
    <w:rsid w:val="60DA7CE3"/>
    <w:rsid w:val="60DD5337"/>
    <w:rsid w:val="60FA7040"/>
    <w:rsid w:val="615C1435"/>
    <w:rsid w:val="61BC7052"/>
    <w:rsid w:val="61CC1B3D"/>
    <w:rsid w:val="61D14997"/>
    <w:rsid w:val="62006CAC"/>
    <w:rsid w:val="62046D3A"/>
    <w:rsid w:val="62316C14"/>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F3690"/>
    <w:rsid w:val="749800C3"/>
    <w:rsid w:val="74E40960"/>
    <w:rsid w:val="751172BD"/>
    <w:rsid w:val="751C2B7D"/>
    <w:rsid w:val="751D0F06"/>
    <w:rsid w:val="7537470A"/>
    <w:rsid w:val="753A528E"/>
    <w:rsid w:val="7542639C"/>
    <w:rsid w:val="754A0FD0"/>
    <w:rsid w:val="758A5EF6"/>
    <w:rsid w:val="75986E03"/>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E80434"/>
    <w:rsid w:val="78FF25F1"/>
    <w:rsid w:val="79431344"/>
    <w:rsid w:val="796436CB"/>
    <w:rsid w:val="796B6A2C"/>
    <w:rsid w:val="79A74253"/>
    <w:rsid w:val="7A034FA5"/>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E0A743F"/>
    <w:rsid w:val="7E684C55"/>
    <w:rsid w:val="7E800E57"/>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5" Type="http://schemas.openxmlformats.org/officeDocument/2006/relationships/fontTable" Target="fontTable.xml"/><Relationship Id="rId214" Type="http://schemas.openxmlformats.org/officeDocument/2006/relationships/numbering" Target="numbering.xml"/><Relationship Id="rId213" Type="http://schemas.openxmlformats.org/officeDocument/2006/relationships/customXml" Target="../customXml/item1.xml"/><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jpe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2021-09-02T11:54:55Z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